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2C0E" w:rsidRDefault="00C00318">
      <w:pPr>
        <w:ind w:left="280" w:hanging="280"/>
        <w:jc w:val="center"/>
        <w:rPr>
          <w:sz w:val="28"/>
          <w:szCs w:val="28"/>
        </w:rPr>
      </w:pPr>
      <w:r>
        <w:rPr>
          <w:rFonts w:hint="eastAsia"/>
          <w:sz w:val="28"/>
          <w:szCs w:val="28"/>
        </w:rPr>
        <w:t>令和</w:t>
      </w:r>
      <w:r>
        <w:rPr>
          <w:rFonts w:hint="eastAsia"/>
          <w:sz w:val="28"/>
          <w:szCs w:val="28"/>
        </w:rPr>
        <w:t>6</w:t>
      </w:r>
      <w:r>
        <w:rPr>
          <w:rFonts w:hint="eastAsia"/>
          <w:sz w:val="28"/>
          <w:szCs w:val="28"/>
        </w:rPr>
        <w:t>年度</w:t>
      </w:r>
      <w:r w:rsidR="001A6856">
        <w:rPr>
          <w:rFonts w:hint="eastAsia"/>
          <w:sz w:val="28"/>
          <w:szCs w:val="28"/>
        </w:rPr>
        <w:t>施設自己評価</w:t>
      </w:r>
    </w:p>
    <w:p w:rsidR="000B2C0E" w:rsidRDefault="000B2C0E">
      <w:pPr>
        <w:ind w:left="220" w:hanging="220"/>
        <w:jc w:val="center"/>
        <w:rPr>
          <w:rFonts w:ascii="ＭＳ 明朝" w:eastAsia="ＭＳ 明朝" w:hAnsi="ＭＳ 明朝"/>
          <w:sz w:val="22"/>
          <w:szCs w:val="22"/>
        </w:rPr>
      </w:pPr>
    </w:p>
    <w:p w:rsidR="000B2C0E" w:rsidRDefault="000B2C0E">
      <w:pPr>
        <w:ind w:left="220" w:hanging="220"/>
        <w:jc w:val="center"/>
        <w:rPr>
          <w:rFonts w:ascii="ＭＳ 明朝" w:eastAsia="ＭＳ 明朝" w:hAnsi="ＭＳ 明朝"/>
          <w:sz w:val="22"/>
          <w:szCs w:val="22"/>
        </w:rPr>
      </w:pPr>
    </w:p>
    <w:p w:rsidR="000B2C0E" w:rsidRDefault="00C00318">
      <w:pPr>
        <w:ind w:left="99" w:hangingChars="45" w:hanging="99"/>
        <w:rPr>
          <w:rFonts w:ascii="ＭＳ 明朝" w:eastAsia="ＭＳ 明朝" w:hAnsi="ＭＳ 明朝"/>
          <w:sz w:val="22"/>
          <w:szCs w:val="22"/>
        </w:rPr>
      </w:pPr>
      <w:r>
        <w:rPr>
          <w:rFonts w:ascii="ＭＳ 明朝" w:eastAsia="ＭＳ 明朝" w:hAnsi="ＭＳ 明朝" w:hint="eastAsia"/>
          <w:sz w:val="22"/>
          <w:szCs w:val="22"/>
        </w:rPr>
        <w:t>今年度も昨年に引き続き「ともにつむぎだす～希望の中で～」を年主題として掲げ</w:t>
      </w:r>
    </w:p>
    <w:p w:rsidR="000B2C0E" w:rsidRDefault="00C00318">
      <w:pPr>
        <w:ind w:left="0" w:firstLineChars="0" w:firstLine="0"/>
        <w:rPr>
          <w:rFonts w:ascii="ＭＳ 明朝" w:eastAsia="ＭＳ 明朝" w:hAnsi="ＭＳ 明朝"/>
          <w:sz w:val="22"/>
          <w:szCs w:val="22"/>
        </w:rPr>
      </w:pPr>
      <w:r>
        <w:rPr>
          <w:rFonts w:ascii="ＭＳ 明朝" w:eastAsia="ＭＳ 明朝" w:hAnsi="ＭＳ 明朝" w:hint="eastAsia"/>
          <w:sz w:val="22"/>
          <w:szCs w:val="22"/>
        </w:rPr>
        <w:t>歩んでまいりました。人格形成の大切な時期に必要な、人と人とのつながりや豊かな</w:t>
      </w:r>
    </w:p>
    <w:p w:rsidR="000B2C0E" w:rsidRDefault="00C00318">
      <w:pPr>
        <w:ind w:left="0" w:firstLineChars="0" w:firstLine="0"/>
        <w:rPr>
          <w:rFonts w:ascii="ＭＳ 明朝" w:eastAsia="ＭＳ 明朝" w:hAnsi="ＭＳ 明朝"/>
          <w:sz w:val="22"/>
          <w:szCs w:val="22"/>
        </w:rPr>
      </w:pPr>
      <w:r>
        <w:rPr>
          <w:rFonts w:ascii="ＭＳ 明朝" w:eastAsia="ＭＳ 明朝" w:hAnsi="ＭＳ 明朝" w:hint="eastAsia"/>
          <w:sz w:val="22"/>
          <w:szCs w:val="22"/>
        </w:rPr>
        <w:t>体験の場を備え、その中で紡ぎだすものが、子どもたちの健やかな成長につながると</w:t>
      </w:r>
    </w:p>
    <w:p w:rsidR="000B2C0E" w:rsidRDefault="00C00318">
      <w:pPr>
        <w:ind w:left="0" w:firstLineChars="0" w:firstLine="0"/>
        <w:rPr>
          <w:rFonts w:ascii="ＭＳ 明朝" w:eastAsia="ＭＳ 明朝" w:hAnsi="ＭＳ 明朝"/>
          <w:sz w:val="22"/>
          <w:szCs w:val="22"/>
        </w:rPr>
      </w:pPr>
      <w:r>
        <w:rPr>
          <w:rFonts w:ascii="ＭＳ 明朝" w:eastAsia="ＭＳ 明朝" w:hAnsi="ＭＳ 明朝" w:hint="eastAsia"/>
          <w:sz w:val="22"/>
          <w:szCs w:val="22"/>
        </w:rPr>
        <w:t>願い、そして、子ども達一人ひとりに向き合うことを大切に保育に取り組んでまいり</w:t>
      </w:r>
    </w:p>
    <w:p w:rsidR="000B2C0E" w:rsidRDefault="00C00318">
      <w:pPr>
        <w:ind w:left="0" w:firstLineChars="0" w:firstLine="0"/>
        <w:rPr>
          <w:rFonts w:ascii="ＭＳ 明朝" w:eastAsia="ＭＳ 明朝" w:hAnsi="ＭＳ 明朝"/>
          <w:sz w:val="22"/>
          <w:szCs w:val="22"/>
        </w:rPr>
      </w:pPr>
      <w:r>
        <w:rPr>
          <w:rFonts w:ascii="ＭＳ 明朝" w:eastAsia="ＭＳ 明朝" w:hAnsi="ＭＳ 明朝" w:hint="eastAsia"/>
          <w:sz w:val="22"/>
          <w:szCs w:val="22"/>
        </w:rPr>
        <w:t>ました。</w:t>
      </w:r>
    </w:p>
    <w:p w:rsidR="000B2C0E" w:rsidRDefault="000B2C0E">
      <w:pPr>
        <w:ind w:left="0" w:firstLineChars="0" w:firstLine="0"/>
        <w:rPr>
          <w:rFonts w:ascii="ＭＳ 明朝" w:eastAsia="ＭＳ 明朝" w:hAnsi="ＭＳ 明朝"/>
          <w:sz w:val="22"/>
          <w:szCs w:val="22"/>
        </w:rPr>
      </w:pPr>
    </w:p>
    <w:p w:rsidR="000B2C0E" w:rsidRDefault="00C00318">
      <w:pPr>
        <w:ind w:left="0" w:firstLineChars="0" w:firstLine="0"/>
        <w:rPr>
          <w:rFonts w:ascii="ＭＳ 明朝" w:eastAsia="ＭＳ 明朝" w:hAnsi="ＭＳ 明朝"/>
          <w:sz w:val="22"/>
          <w:szCs w:val="22"/>
        </w:rPr>
      </w:pPr>
      <w:r>
        <w:rPr>
          <w:rFonts w:ascii="ＭＳ 明朝" w:eastAsia="ＭＳ 明朝" w:hAnsi="ＭＳ 明朝" w:hint="eastAsia"/>
          <w:sz w:val="22"/>
          <w:szCs w:val="22"/>
        </w:rPr>
        <w:t>年度当初計画いたしました行事は全て</w:t>
      </w:r>
      <w:r w:rsidR="001A6856">
        <w:rPr>
          <w:rFonts w:ascii="ＭＳ 明朝" w:eastAsia="ＭＳ 明朝" w:hAnsi="ＭＳ 明朝" w:hint="eastAsia"/>
          <w:sz w:val="22"/>
          <w:szCs w:val="22"/>
        </w:rPr>
        <w:t>保護者</w:t>
      </w:r>
      <w:r>
        <w:rPr>
          <w:rFonts w:ascii="ＭＳ 明朝" w:eastAsia="ＭＳ 明朝" w:hAnsi="ＭＳ 明朝" w:hint="eastAsia"/>
          <w:sz w:val="22"/>
          <w:szCs w:val="22"/>
        </w:rPr>
        <w:t>の御協力を得て滞りなく終わることが</w:t>
      </w:r>
    </w:p>
    <w:p w:rsidR="000B2C0E" w:rsidRDefault="00C00318">
      <w:pPr>
        <w:ind w:left="0" w:firstLineChars="0" w:firstLine="0"/>
        <w:rPr>
          <w:rFonts w:ascii="ＭＳ 明朝" w:eastAsia="ＭＳ 明朝" w:hAnsi="ＭＳ 明朝"/>
          <w:sz w:val="22"/>
          <w:szCs w:val="22"/>
        </w:rPr>
      </w:pPr>
      <w:r>
        <w:rPr>
          <w:rFonts w:ascii="ＭＳ 明朝" w:eastAsia="ＭＳ 明朝" w:hAnsi="ＭＳ 明朝" w:hint="eastAsia"/>
          <w:sz w:val="22"/>
          <w:szCs w:val="22"/>
        </w:rPr>
        <w:t>できました</w:t>
      </w:r>
      <w:r>
        <w:rPr>
          <w:rFonts w:ascii="ＭＳ 明朝" w:eastAsia="ＭＳ 明朝" w:hAnsi="ＭＳ 明朝" w:hint="eastAsia"/>
          <w:sz w:val="22"/>
          <w:szCs w:val="22"/>
        </w:rPr>
        <w:t>。</w:t>
      </w:r>
      <w:r>
        <w:rPr>
          <w:rFonts w:ascii="ＭＳ 明朝" w:eastAsia="ＭＳ 明朝" w:hAnsi="ＭＳ 明朝" w:hint="eastAsia"/>
          <w:sz w:val="22"/>
          <w:szCs w:val="22"/>
        </w:rPr>
        <w:t>季節各々様々な行事</w:t>
      </w:r>
      <w:r w:rsidR="001A6856">
        <w:rPr>
          <w:rFonts w:ascii="ＭＳ 明朝" w:eastAsia="ＭＳ 明朝" w:hAnsi="ＭＳ 明朝" w:hint="eastAsia"/>
          <w:sz w:val="22"/>
          <w:szCs w:val="22"/>
        </w:rPr>
        <w:t>を実施いたしまし</w:t>
      </w:r>
      <w:r>
        <w:rPr>
          <w:rFonts w:ascii="ＭＳ 明朝" w:eastAsia="ＭＳ 明朝" w:hAnsi="ＭＳ 明朝" w:hint="eastAsia"/>
          <w:sz w:val="22"/>
          <w:szCs w:val="22"/>
        </w:rPr>
        <w:t>た。親子リクレーション、花の日、親子運動会、ふれあい会、秋の親子遠足、お店屋さんごっこ、お別れ</w:t>
      </w:r>
      <w:r>
        <w:rPr>
          <w:rFonts w:ascii="ＭＳ 明朝" w:eastAsia="ＭＳ 明朝" w:hAnsi="ＭＳ 明朝" w:hint="eastAsia"/>
          <w:sz w:val="22"/>
          <w:szCs w:val="22"/>
        </w:rPr>
        <w:t>散歩、</w:t>
      </w:r>
      <w:r>
        <w:rPr>
          <w:rFonts w:ascii="ＭＳ 明朝" w:eastAsia="ＭＳ 明朝" w:hAnsi="ＭＳ 明朝" w:hint="eastAsia"/>
          <w:sz w:val="22"/>
          <w:szCs w:val="22"/>
        </w:rPr>
        <w:t>体操教室、シルエット劇場、絵の具教室等々。</w:t>
      </w:r>
      <w:r>
        <w:rPr>
          <w:rFonts w:ascii="ＭＳ 明朝" w:eastAsia="ＭＳ 明朝" w:hAnsi="ＭＳ 明朝" w:hint="eastAsia"/>
          <w:sz w:val="22"/>
          <w:szCs w:val="22"/>
        </w:rPr>
        <w:t>又、</w:t>
      </w:r>
      <w:r>
        <w:rPr>
          <w:rFonts w:ascii="ＭＳ 明朝" w:eastAsia="ＭＳ 明朝" w:hAnsi="ＭＳ 明朝" w:hint="eastAsia"/>
          <w:sz w:val="22"/>
          <w:szCs w:val="22"/>
        </w:rPr>
        <w:t>夏の夕涼み会では、皆でアイデアを出し合って作った自信作のお御輿を担ぎました。</w:t>
      </w:r>
      <w:r>
        <w:rPr>
          <w:rFonts w:ascii="ＭＳ 明朝" w:eastAsia="ＭＳ 明朝" w:hAnsi="ＭＳ 明朝" w:hint="eastAsia"/>
          <w:sz w:val="22"/>
          <w:szCs w:val="22"/>
        </w:rPr>
        <w:t>年長組</w:t>
      </w:r>
      <w:r>
        <w:rPr>
          <w:rFonts w:ascii="ＭＳ 明朝" w:eastAsia="ＭＳ 明朝" w:hAnsi="ＭＳ 明朝" w:hint="eastAsia"/>
          <w:sz w:val="22"/>
          <w:szCs w:val="22"/>
        </w:rPr>
        <w:t>のお泊り保育は、今年度より年</w:t>
      </w:r>
      <w:r>
        <w:rPr>
          <w:rFonts w:ascii="ＭＳ 明朝" w:eastAsia="ＭＳ 明朝" w:hAnsi="ＭＳ 明朝" w:hint="eastAsia"/>
          <w:sz w:val="22"/>
          <w:szCs w:val="22"/>
        </w:rPr>
        <w:t>々の気温の上昇</w:t>
      </w:r>
      <w:r>
        <w:rPr>
          <w:rFonts w:ascii="ＭＳ 明朝" w:eastAsia="ＭＳ 明朝" w:hAnsi="ＭＳ 明朝" w:hint="eastAsia"/>
          <w:sz w:val="22"/>
          <w:szCs w:val="22"/>
        </w:rPr>
        <w:t>等</w:t>
      </w:r>
      <w:r>
        <w:rPr>
          <w:rFonts w:ascii="ＭＳ 明朝" w:eastAsia="ＭＳ 明朝" w:hAnsi="ＭＳ 明朝" w:hint="eastAsia"/>
          <w:sz w:val="22"/>
          <w:szCs w:val="22"/>
        </w:rPr>
        <w:t>を考慮して日程を変更して行いました。買い物からクッキング、スイカ割り、スタンプラリー、花火、</w:t>
      </w:r>
      <w:r>
        <w:rPr>
          <w:rFonts w:ascii="ＭＳ 明朝" w:eastAsia="ＭＳ 明朝" w:hAnsi="ＭＳ 明朝" w:hint="eastAsia"/>
          <w:sz w:val="22"/>
          <w:szCs w:val="22"/>
        </w:rPr>
        <w:t>露天風呂と楽しさが詰まった２日間はかけがえのない時間となり、子ども達の心がまた１つ大きく成長して見えました。冬のクリスマス祝会は、歴史ある聖夜の劇が状況に</w:t>
      </w:r>
      <w:r>
        <w:rPr>
          <w:rFonts w:ascii="ＭＳ 明朝" w:eastAsia="ＭＳ 明朝" w:hAnsi="ＭＳ 明朝" w:hint="eastAsia"/>
          <w:sz w:val="22"/>
          <w:szCs w:val="22"/>
        </w:rPr>
        <w:t>より廃止となり、寂しさがありますが、代わりに今年度はいくつか候補のお話の中から子ども達が選んだ「くるみわり人形」の劇が行われました。歌が盛り込まれた劇で振付や配役を皆で決め、毎日練習を重ね、本番ではそれぞれの役に責任をもち、自信を</w:t>
      </w:r>
      <w:r>
        <w:rPr>
          <w:rFonts w:ascii="ＭＳ 明朝" w:eastAsia="ＭＳ 明朝" w:hAnsi="ＭＳ 明朝" w:hint="eastAsia"/>
          <w:sz w:val="22"/>
          <w:szCs w:val="22"/>
        </w:rPr>
        <w:t>もって演じて見</w:t>
      </w:r>
      <w:r>
        <w:rPr>
          <w:rFonts w:ascii="ＭＳ 明朝" w:eastAsia="ＭＳ 明朝" w:hAnsi="ＭＳ 明朝" w:hint="eastAsia"/>
          <w:sz w:val="22"/>
          <w:szCs w:val="22"/>
        </w:rPr>
        <w:t>せた姿が印象に残っています。</w:t>
      </w:r>
    </w:p>
    <w:p w:rsidR="000B2C0E" w:rsidRPr="001A6856" w:rsidRDefault="000B2C0E">
      <w:pPr>
        <w:ind w:left="0" w:firstLineChars="0" w:firstLine="0"/>
        <w:rPr>
          <w:rFonts w:ascii="ＭＳ 明朝" w:eastAsia="ＭＳ 明朝" w:hAnsi="ＭＳ 明朝"/>
          <w:sz w:val="22"/>
          <w:szCs w:val="22"/>
        </w:rPr>
      </w:pPr>
    </w:p>
    <w:p w:rsidR="000B2C0E" w:rsidRDefault="00C00318">
      <w:pPr>
        <w:ind w:left="0" w:firstLineChars="0" w:firstLine="0"/>
        <w:rPr>
          <w:rFonts w:ascii="ＭＳ 明朝" w:eastAsia="ＭＳ 明朝" w:hAnsi="ＭＳ 明朝"/>
          <w:sz w:val="22"/>
          <w:szCs w:val="22"/>
        </w:rPr>
      </w:pPr>
      <w:r>
        <w:rPr>
          <w:rFonts w:ascii="ＭＳ 明朝" w:eastAsia="ＭＳ 明朝" w:hAnsi="ＭＳ 明朝" w:hint="eastAsia"/>
          <w:sz w:val="22"/>
          <w:szCs w:val="22"/>
        </w:rPr>
        <w:t>食育に関しては、小林先生、川村先生の御指導のもとクッキングが行われました。畑で収穫した作物を</w:t>
      </w:r>
      <w:r w:rsidR="001A6856">
        <w:rPr>
          <w:rFonts w:ascii="ＭＳ 明朝" w:eastAsia="ＭＳ 明朝" w:hAnsi="ＭＳ 明朝" w:hint="eastAsia"/>
          <w:sz w:val="22"/>
          <w:szCs w:val="22"/>
        </w:rPr>
        <w:t>取り入れた</w:t>
      </w:r>
      <w:r>
        <w:rPr>
          <w:rFonts w:ascii="ＭＳ 明朝" w:eastAsia="ＭＳ 明朝" w:hAnsi="ＭＳ 明朝" w:hint="eastAsia"/>
          <w:sz w:val="22"/>
          <w:szCs w:val="22"/>
        </w:rPr>
        <w:t>、チャーハン、たこやきと子ども達ならではのメニューで様々な料理に挑戦しました。１月の親子クッキングでは、鰹節削りを体験。クッキングを通して素材の美味しさや調理する楽しさを味わ</w:t>
      </w:r>
      <w:r>
        <w:rPr>
          <w:rFonts w:ascii="ＭＳ 明朝" w:eastAsia="ＭＳ 明朝" w:hAnsi="ＭＳ 明朝" w:hint="eastAsia"/>
          <w:sz w:val="22"/>
          <w:szCs w:val="22"/>
        </w:rPr>
        <w:t>い</w:t>
      </w:r>
      <w:r>
        <w:rPr>
          <w:rFonts w:ascii="ＭＳ 明朝" w:eastAsia="ＭＳ 明朝" w:hAnsi="ＭＳ 明朝" w:hint="eastAsia"/>
          <w:sz w:val="22"/>
          <w:szCs w:val="22"/>
        </w:rPr>
        <w:t>ました。又、畑で</w:t>
      </w:r>
      <w:r w:rsidR="001A6856">
        <w:rPr>
          <w:rFonts w:ascii="ＭＳ 明朝" w:eastAsia="ＭＳ 明朝" w:hAnsi="ＭＳ 明朝" w:hint="eastAsia"/>
          <w:sz w:val="22"/>
          <w:szCs w:val="22"/>
        </w:rPr>
        <w:t>は</w:t>
      </w:r>
      <w:r>
        <w:rPr>
          <w:rFonts w:ascii="ＭＳ 明朝" w:eastAsia="ＭＳ 明朝" w:hAnsi="ＭＳ 明朝" w:hint="eastAsia"/>
          <w:sz w:val="22"/>
          <w:szCs w:val="22"/>
        </w:rPr>
        <w:t>いろんな種類の野菜栽培にも挑戦し、豊作だったじゃがいも、そしてかわいいサイズのスイカやかぼちゃも収穫できました。毎日の水やりや手入れを続けて収穫の喜びを知りました。亀</w:t>
      </w:r>
      <w:r w:rsidR="001A6856">
        <w:rPr>
          <w:rFonts w:ascii="ＭＳ 明朝" w:eastAsia="ＭＳ 明朝" w:hAnsi="ＭＳ 明朝" w:hint="eastAsia"/>
          <w:sz w:val="22"/>
          <w:szCs w:val="22"/>
        </w:rPr>
        <w:t>やインコさんのお世話等当番活動も実施いたしました</w:t>
      </w:r>
      <w:r>
        <w:rPr>
          <w:rFonts w:ascii="ＭＳ 明朝" w:eastAsia="ＭＳ 明朝" w:hAnsi="ＭＳ 明朝" w:hint="eastAsia"/>
          <w:sz w:val="22"/>
          <w:szCs w:val="22"/>
        </w:rPr>
        <w:t>。</w:t>
      </w:r>
    </w:p>
    <w:p w:rsidR="000B2C0E" w:rsidRDefault="00C00318">
      <w:pPr>
        <w:ind w:left="0" w:firstLineChars="0" w:firstLine="0"/>
        <w:rPr>
          <w:rFonts w:ascii="ＭＳ 明朝" w:eastAsia="ＭＳ 明朝" w:hAnsi="ＭＳ 明朝"/>
          <w:sz w:val="22"/>
          <w:szCs w:val="22"/>
        </w:rPr>
      </w:pPr>
      <w:r>
        <w:rPr>
          <w:rFonts w:ascii="ＭＳ 明朝" w:eastAsia="ＭＳ 明朝" w:hAnsi="ＭＳ 明朝" w:hint="eastAsia"/>
          <w:sz w:val="22"/>
          <w:szCs w:val="22"/>
        </w:rPr>
        <w:t>今年度の感染症による出席停止者は、手足口病１５名、伝染性紅斑５名、</w:t>
      </w:r>
      <w:r>
        <w:rPr>
          <w:rFonts w:ascii="ＭＳ 明朝" w:eastAsia="ＭＳ 明朝" w:hAnsi="ＭＳ 明朝" w:hint="eastAsia"/>
          <w:sz w:val="22"/>
          <w:szCs w:val="22"/>
        </w:rPr>
        <w:t>突発性発疹４名、インフルエンザ</w:t>
      </w:r>
      <w:r>
        <w:rPr>
          <w:rFonts w:ascii="ＭＳ 明朝" w:eastAsia="ＭＳ 明朝" w:hAnsi="ＭＳ 明朝" w:hint="eastAsia"/>
          <w:sz w:val="22"/>
          <w:szCs w:val="22"/>
        </w:rPr>
        <w:t>A</w:t>
      </w:r>
      <w:r>
        <w:rPr>
          <w:rFonts w:ascii="ＭＳ 明朝" w:eastAsia="ＭＳ 明朝" w:hAnsi="ＭＳ 明朝" w:hint="eastAsia"/>
          <w:sz w:val="22"/>
          <w:szCs w:val="22"/>
        </w:rPr>
        <w:t>型３名、ウイルス性胃腸炎３名、</w:t>
      </w:r>
      <w:r>
        <w:rPr>
          <w:rFonts w:ascii="ＭＳ 明朝" w:eastAsia="ＭＳ 明朝" w:hAnsi="ＭＳ 明朝" w:hint="eastAsia"/>
          <w:sz w:val="22"/>
          <w:szCs w:val="22"/>
        </w:rPr>
        <w:t>その他感染症のもの７名。</w:t>
      </w:r>
    </w:p>
    <w:p w:rsidR="000B2C0E" w:rsidRPr="001A6856" w:rsidRDefault="000B2C0E">
      <w:pPr>
        <w:ind w:left="0" w:firstLineChars="0" w:firstLine="0"/>
        <w:rPr>
          <w:rFonts w:ascii="ＭＳ 明朝" w:eastAsia="ＭＳ 明朝" w:hAnsi="ＭＳ 明朝"/>
          <w:sz w:val="22"/>
          <w:szCs w:val="22"/>
        </w:rPr>
      </w:pPr>
    </w:p>
    <w:p w:rsidR="000B2C0E" w:rsidRDefault="00C00318">
      <w:pPr>
        <w:ind w:left="0" w:firstLineChars="0" w:firstLine="0"/>
        <w:rPr>
          <w:rFonts w:ascii="ＭＳ 明朝" w:eastAsia="ＭＳ 明朝" w:hAnsi="ＭＳ 明朝"/>
          <w:sz w:val="22"/>
          <w:szCs w:val="22"/>
        </w:rPr>
      </w:pPr>
      <w:r>
        <w:rPr>
          <w:rFonts w:ascii="ＭＳ 明朝" w:eastAsia="ＭＳ 明朝" w:hAnsi="ＭＳ 明朝" w:hint="eastAsia"/>
          <w:sz w:val="22"/>
          <w:szCs w:val="22"/>
        </w:rPr>
        <w:t>年間のケガは、昨年５月、２歳児女児、ふれあい遊びで、両手を持ち上げた際、左肘を痛め、</w:t>
      </w:r>
      <w:r>
        <w:rPr>
          <w:rFonts w:ascii="ＭＳ 明朝" w:eastAsia="ＭＳ 明朝" w:hAnsi="ＭＳ 明朝" w:hint="eastAsia"/>
          <w:sz w:val="22"/>
          <w:szCs w:val="22"/>
        </w:rPr>
        <w:t>左肘内障。１月、２歳児女児、トイレの便器に躓き転倒し、頭部裂傷。２月、</w:t>
      </w:r>
    </w:p>
    <w:p w:rsidR="000B2C0E" w:rsidRDefault="00C00318">
      <w:pPr>
        <w:ind w:left="0" w:firstLineChars="0" w:firstLine="0"/>
        <w:rPr>
          <w:rFonts w:ascii="ＭＳ 明朝" w:eastAsia="ＭＳ 明朝" w:hAnsi="ＭＳ 明朝"/>
          <w:sz w:val="22"/>
          <w:szCs w:val="22"/>
        </w:rPr>
      </w:pPr>
      <w:r>
        <w:rPr>
          <w:rFonts w:ascii="ＭＳ 明朝" w:eastAsia="ＭＳ 明朝" w:hAnsi="ＭＳ 明朝" w:hint="eastAsia"/>
          <w:sz w:val="22"/>
          <w:szCs w:val="22"/>
        </w:rPr>
        <w:t>３歳児男児、</w:t>
      </w:r>
      <w:r w:rsidR="001A6856">
        <w:rPr>
          <w:rFonts w:ascii="ＭＳ 明朝" w:eastAsia="ＭＳ 明朝" w:hAnsi="ＭＳ 明朝" w:hint="eastAsia"/>
          <w:sz w:val="22"/>
          <w:szCs w:val="22"/>
        </w:rPr>
        <w:t>２</w:t>
      </w:r>
      <w:r>
        <w:rPr>
          <w:rFonts w:ascii="ＭＳ 明朝" w:eastAsia="ＭＳ 明朝" w:hAnsi="ＭＳ 明朝" w:hint="eastAsia"/>
          <w:sz w:val="22"/>
          <w:szCs w:val="22"/>
        </w:rPr>
        <w:t>階保育室ステージ横で転倒し、右耳切傷。いずれも保護者に連絡し、</w:t>
      </w:r>
    </w:p>
    <w:p w:rsidR="000B2C0E" w:rsidRDefault="00C00318">
      <w:pPr>
        <w:ind w:left="0" w:firstLineChars="0" w:firstLine="0"/>
        <w:rPr>
          <w:rFonts w:ascii="ＭＳ 明朝" w:eastAsia="ＭＳ 明朝" w:hAnsi="ＭＳ 明朝"/>
          <w:sz w:val="22"/>
          <w:szCs w:val="22"/>
        </w:rPr>
      </w:pPr>
      <w:r>
        <w:rPr>
          <w:rFonts w:ascii="ＭＳ 明朝" w:eastAsia="ＭＳ 明朝" w:hAnsi="ＭＳ 明朝" w:hint="eastAsia"/>
          <w:sz w:val="22"/>
          <w:szCs w:val="22"/>
        </w:rPr>
        <w:t>土屋医院にて治療を受けました。</w:t>
      </w:r>
    </w:p>
    <w:p w:rsidR="000B2C0E" w:rsidRDefault="00C00318">
      <w:pPr>
        <w:ind w:left="0" w:firstLineChars="0" w:firstLine="0"/>
        <w:rPr>
          <w:rFonts w:ascii="ＭＳ 明朝" w:eastAsia="ＭＳ 明朝" w:hAnsi="ＭＳ 明朝"/>
          <w:sz w:val="22"/>
          <w:szCs w:val="22"/>
        </w:rPr>
      </w:pPr>
      <w:r>
        <w:rPr>
          <w:rFonts w:ascii="ＭＳ 明朝" w:eastAsia="ＭＳ 明朝" w:hAnsi="ＭＳ 明朝" w:hint="eastAsia"/>
          <w:sz w:val="22"/>
          <w:szCs w:val="22"/>
        </w:rPr>
        <w:t xml:space="preserve">　　　　　</w:t>
      </w:r>
    </w:p>
    <w:p w:rsidR="000B2C0E" w:rsidRDefault="00C00318" w:rsidP="001A6856">
      <w:pPr>
        <w:ind w:left="0" w:firstLineChars="0" w:firstLine="0"/>
        <w:jc w:val="center"/>
        <w:rPr>
          <w:rFonts w:ascii="ＭＳ 明朝" w:eastAsia="ＭＳ 明朝" w:hAnsi="ＭＳ 明朝"/>
          <w:sz w:val="22"/>
          <w:szCs w:val="22"/>
        </w:rPr>
      </w:pPr>
      <w:r>
        <w:rPr>
          <w:rFonts w:ascii="ＭＳ 明朝" w:eastAsia="ＭＳ 明朝" w:hAnsi="ＭＳ 明朝" w:hint="eastAsia"/>
          <w:sz w:val="22"/>
          <w:szCs w:val="22"/>
        </w:rPr>
        <w:t>年間保育日数　２９３日　　　　　　出席延人員</w:t>
      </w:r>
      <w:r>
        <w:rPr>
          <w:rFonts w:ascii="ＭＳ 明朝" w:eastAsia="ＭＳ 明朝" w:hAnsi="ＭＳ 明朝" w:hint="eastAsia"/>
          <w:sz w:val="22"/>
          <w:szCs w:val="22"/>
        </w:rPr>
        <w:t xml:space="preserve">　７１１８</w:t>
      </w:r>
      <w:r>
        <w:rPr>
          <w:rFonts w:ascii="ＭＳ 明朝" w:eastAsia="ＭＳ 明朝" w:hAnsi="ＭＳ 明朝" w:hint="eastAsia"/>
          <w:sz w:val="22"/>
          <w:szCs w:val="22"/>
        </w:rPr>
        <w:t>人</w:t>
      </w:r>
      <w:bookmarkStart w:id="0" w:name="_GoBack"/>
      <w:bookmarkEnd w:id="0"/>
    </w:p>
    <w:p w:rsidR="000B2C0E" w:rsidRDefault="000B2C0E">
      <w:pPr>
        <w:ind w:left="0" w:firstLineChars="0" w:firstLine="0"/>
        <w:rPr>
          <w:rFonts w:ascii="ＭＳ 明朝" w:eastAsia="ＭＳ 明朝" w:hAnsi="ＭＳ 明朝"/>
          <w:sz w:val="22"/>
          <w:szCs w:val="22"/>
        </w:rPr>
      </w:pPr>
    </w:p>
    <w:p w:rsidR="000B2C0E" w:rsidRDefault="000B2C0E">
      <w:pPr>
        <w:ind w:left="99" w:hangingChars="45" w:hanging="99"/>
        <w:rPr>
          <w:rFonts w:ascii="ＭＳ 明朝" w:eastAsia="ＭＳ 明朝" w:hAnsi="ＭＳ 明朝"/>
          <w:sz w:val="22"/>
          <w:szCs w:val="22"/>
        </w:rPr>
      </w:pPr>
    </w:p>
    <w:p w:rsidR="000B2C0E" w:rsidRDefault="000B2C0E">
      <w:pPr>
        <w:ind w:left="99" w:hangingChars="45" w:hanging="99"/>
        <w:rPr>
          <w:rFonts w:ascii="ＭＳ 明朝" w:eastAsia="ＭＳ 明朝" w:hAnsi="ＭＳ 明朝"/>
          <w:sz w:val="22"/>
          <w:szCs w:val="22"/>
        </w:rPr>
      </w:pPr>
    </w:p>
    <w:p w:rsidR="000B2C0E" w:rsidRDefault="00C00318">
      <w:pPr>
        <w:ind w:left="0" w:firstLineChars="0" w:firstLine="0"/>
        <w:rPr>
          <w:rFonts w:ascii="ＭＳ 明朝" w:eastAsia="ＭＳ 明朝" w:hAnsi="ＭＳ 明朝"/>
          <w:sz w:val="22"/>
          <w:szCs w:val="22"/>
        </w:rPr>
      </w:pPr>
      <w:r>
        <w:rPr>
          <w:rFonts w:ascii="ＭＳ 明朝" w:eastAsia="ＭＳ 明朝" w:hAnsi="ＭＳ 明朝" w:hint="eastAsia"/>
          <w:sz w:val="22"/>
          <w:szCs w:val="22"/>
        </w:rPr>
        <w:t xml:space="preserve">　　　　　　　　　　　　　　　　　　　　　　　　　　　　　令和７年３月２２日</w:t>
      </w:r>
    </w:p>
    <w:p w:rsidR="000B2C0E" w:rsidRDefault="000B2C0E">
      <w:pPr>
        <w:ind w:left="99" w:hangingChars="45" w:hanging="99"/>
        <w:rPr>
          <w:rFonts w:ascii="ＭＳ 明朝" w:eastAsia="ＭＳ 明朝" w:hAnsi="ＭＳ 明朝"/>
          <w:sz w:val="22"/>
          <w:szCs w:val="22"/>
        </w:rPr>
      </w:pPr>
    </w:p>
    <w:sectPr w:rsidR="000B2C0E" w:rsidSect="001A6856">
      <w:headerReference w:type="even" r:id="rId7"/>
      <w:headerReference w:type="default" r:id="rId8"/>
      <w:footerReference w:type="even" r:id="rId9"/>
      <w:footerReference w:type="default" r:id="rId10"/>
      <w:headerReference w:type="first" r:id="rId11"/>
      <w:footerReference w:type="first" r:id="rId12"/>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0318" w:rsidRDefault="00C00318">
      <w:pPr>
        <w:spacing w:line="240" w:lineRule="auto"/>
        <w:ind w:left="240" w:hanging="240"/>
      </w:pPr>
      <w:r>
        <w:separator/>
      </w:r>
    </w:p>
  </w:endnote>
  <w:endnote w:type="continuationSeparator" w:id="0">
    <w:p w:rsidR="00C00318" w:rsidRDefault="00C00318">
      <w:pPr>
        <w:spacing w:line="240" w:lineRule="auto"/>
        <w:ind w:left="240" w:hanging="2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C0E" w:rsidRDefault="000B2C0E">
    <w:pPr>
      <w:pStyle w:val="a3"/>
      <w:ind w:left="240" w:hanging="24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C0E" w:rsidRDefault="000B2C0E">
    <w:pPr>
      <w:pStyle w:val="a3"/>
      <w:ind w:left="240" w:hanging="24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C0E" w:rsidRDefault="000B2C0E">
    <w:pPr>
      <w:pStyle w:val="a3"/>
      <w:ind w:left="240" w:hanging="24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0318" w:rsidRDefault="00C00318">
      <w:pPr>
        <w:spacing w:line="240" w:lineRule="auto"/>
        <w:ind w:left="240" w:hanging="240"/>
      </w:pPr>
      <w:r>
        <w:separator/>
      </w:r>
    </w:p>
  </w:footnote>
  <w:footnote w:type="continuationSeparator" w:id="0">
    <w:p w:rsidR="00C00318" w:rsidRDefault="00C00318">
      <w:pPr>
        <w:spacing w:line="240" w:lineRule="auto"/>
        <w:ind w:left="240" w:hanging="2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C0E" w:rsidRDefault="000B2C0E">
    <w:pPr>
      <w:pStyle w:val="a5"/>
      <w:ind w:left="240" w:hanging="2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C0E" w:rsidRDefault="000B2C0E">
    <w:pPr>
      <w:pStyle w:val="a5"/>
      <w:ind w:left="240" w:hanging="24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C0E" w:rsidRDefault="000B2C0E">
    <w:pPr>
      <w:pStyle w:val="a5"/>
      <w:ind w:left="240" w:hanging="2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95970"/>
    <w:rsid w:val="00014E21"/>
    <w:rsid w:val="000B2C0E"/>
    <w:rsid w:val="000F0A22"/>
    <w:rsid w:val="001A38FA"/>
    <w:rsid w:val="001A6856"/>
    <w:rsid w:val="0020533C"/>
    <w:rsid w:val="00277EA3"/>
    <w:rsid w:val="00384D93"/>
    <w:rsid w:val="004E62DA"/>
    <w:rsid w:val="00521D66"/>
    <w:rsid w:val="00531B5B"/>
    <w:rsid w:val="00590E1F"/>
    <w:rsid w:val="005B3BF4"/>
    <w:rsid w:val="005B5A45"/>
    <w:rsid w:val="005D4217"/>
    <w:rsid w:val="006429A9"/>
    <w:rsid w:val="00673FFA"/>
    <w:rsid w:val="006A36FD"/>
    <w:rsid w:val="006B24E5"/>
    <w:rsid w:val="006F5346"/>
    <w:rsid w:val="00735B42"/>
    <w:rsid w:val="007C06E8"/>
    <w:rsid w:val="00822D00"/>
    <w:rsid w:val="00832BAF"/>
    <w:rsid w:val="0086324C"/>
    <w:rsid w:val="008F6615"/>
    <w:rsid w:val="00907FA2"/>
    <w:rsid w:val="00995970"/>
    <w:rsid w:val="009E1F9A"/>
    <w:rsid w:val="00A5033B"/>
    <w:rsid w:val="00A607E0"/>
    <w:rsid w:val="00A62E5C"/>
    <w:rsid w:val="00AC5FA9"/>
    <w:rsid w:val="00B31DD5"/>
    <w:rsid w:val="00BA557A"/>
    <w:rsid w:val="00BE385E"/>
    <w:rsid w:val="00BF3DA5"/>
    <w:rsid w:val="00BF7D3E"/>
    <w:rsid w:val="00C00318"/>
    <w:rsid w:val="00D127C9"/>
    <w:rsid w:val="00D51B8C"/>
    <w:rsid w:val="00DB0866"/>
    <w:rsid w:val="00DC0A5E"/>
    <w:rsid w:val="00E56E2D"/>
    <w:rsid w:val="00E62053"/>
    <w:rsid w:val="00F473C3"/>
    <w:rsid w:val="00F83662"/>
    <w:rsid w:val="33EA586E"/>
    <w:rsid w:val="34265DF5"/>
    <w:rsid w:val="39741165"/>
    <w:rsid w:val="3ACB6ABB"/>
    <w:rsid w:val="3EB966FF"/>
    <w:rsid w:val="535F2BEA"/>
    <w:rsid w:val="55716F77"/>
    <w:rsid w:val="5B2E4609"/>
    <w:rsid w:val="685D74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5:docId w15:val="{42866401-D188-4A20-8F19-669638E89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60" w:lineRule="auto"/>
      <w:ind w:left="100" w:hangingChars="100" w:hanging="100"/>
      <w:jc w:val="both"/>
    </w:pPr>
    <w:rPr>
      <w:rFonts w:eastAsia="ＭＳ Ｐ明朝"/>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semiHidden/>
    <w:unhideWhenUsed/>
    <w:qFormat/>
    <w:pPr>
      <w:tabs>
        <w:tab w:val="center" w:pos="4252"/>
        <w:tab w:val="right" w:pos="8504"/>
      </w:tabs>
      <w:snapToGrid w:val="0"/>
    </w:pPr>
  </w:style>
  <w:style w:type="paragraph" w:styleId="a5">
    <w:name w:val="header"/>
    <w:basedOn w:val="a"/>
    <w:link w:val="a6"/>
    <w:uiPriority w:val="99"/>
    <w:semiHidden/>
    <w:unhideWhenUsed/>
    <w:qFormat/>
    <w:pPr>
      <w:tabs>
        <w:tab w:val="center" w:pos="4252"/>
        <w:tab w:val="right" w:pos="8504"/>
      </w:tabs>
      <w:snapToGrid w:val="0"/>
    </w:pPr>
  </w:style>
  <w:style w:type="character" w:customStyle="1" w:styleId="a6">
    <w:name w:val="ヘッダー (文字)"/>
    <w:basedOn w:val="a0"/>
    <w:link w:val="a5"/>
    <w:uiPriority w:val="99"/>
    <w:semiHidden/>
    <w:qFormat/>
    <w:rPr>
      <w:rFonts w:eastAsia="ＭＳ Ｐ明朝"/>
      <w:kern w:val="2"/>
      <w:sz w:val="24"/>
      <w:szCs w:val="24"/>
    </w:rPr>
  </w:style>
  <w:style w:type="character" w:customStyle="1" w:styleId="a4">
    <w:name w:val="フッター (文字)"/>
    <w:basedOn w:val="a0"/>
    <w:link w:val="a3"/>
    <w:uiPriority w:val="99"/>
    <w:semiHidden/>
    <w:qFormat/>
    <w:rPr>
      <w:rFonts w:eastAsia="ＭＳ Ｐ明朝"/>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175</Words>
  <Characters>1004</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AIOI</dc:creator>
  <cp:lastModifiedBy>吉野 惠人</cp:lastModifiedBy>
  <cp:revision>2</cp:revision>
  <dcterms:created xsi:type="dcterms:W3CDTF">2025-05-14T02:21:00Z</dcterms:created>
  <dcterms:modified xsi:type="dcterms:W3CDTF">2025-05-14T02:21:00Z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1041-11.8.2.10334</vt:lpwstr>
  </property>
</Properties>
</file>